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157F2">
      <w:pPr>
        <w:spacing w:beforeLines="50" w:afterLines="50" w:line="360" w:lineRule="auto"/>
        <w:ind w:right="64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Cs w:val="21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kern w:val="0"/>
          <w:szCs w:val="21"/>
          <w:lang w:val="en-US" w:eastAsia="zh-CN"/>
        </w:rPr>
        <w:t>附件1</w:t>
      </w:r>
    </w:p>
    <w:p w14:paraId="4585875E">
      <w:pPr>
        <w:spacing w:beforeLines="50" w:afterLines="50" w:line="360" w:lineRule="auto"/>
        <w:ind w:right="640" w:firstLine="2642" w:firstLineChars="940"/>
        <w:jc w:val="left"/>
        <w:rPr>
          <w:rFonts w:asciiTheme="minorEastAsia" w:hAnsiTheme="minorEastAsia" w:cstheme="minorEastAsia"/>
          <w:color w:val="FF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报名提交资料一览表</w:t>
      </w:r>
    </w:p>
    <w:bookmarkEnd w:id="0"/>
    <w:p w14:paraId="3512D7FD">
      <w:pPr>
        <w:widowControl/>
        <w:spacing w:beforeLines="50" w:afterLines="50" w:line="360" w:lineRule="auto"/>
        <w:rPr>
          <w:rFonts w:hint="eastAsia" w:asciiTheme="minorEastAsia" w:hAnsi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Cs w:val="21"/>
        </w:rPr>
        <w:t>项目名称：</w:t>
      </w:r>
      <w:r>
        <w:rPr>
          <w:rFonts w:hint="eastAsia" w:asciiTheme="minorEastAsia" w:hAnsiTheme="minorEastAsia"/>
          <w:sz w:val="24"/>
          <w:lang w:eastAsia="zh-CN"/>
        </w:rPr>
        <w:t>广东体彩十五运会吉祥物特许商品采购项目</w:t>
      </w:r>
    </w:p>
    <w:p w14:paraId="1872F596">
      <w:pPr>
        <w:widowControl/>
        <w:shd w:val="clear" w:color="auto" w:fill="FFFFFF"/>
        <w:snapToGrid w:val="0"/>
        <w:spacing w:beforeLines="50" w:afterLines="50" w:line="360" w:lineRule="auto"/>
        <w:jc w:val="left"/>
        <w:rPr>
          <w:rFonts w:asciiTheme="minorEastAsia" w:hAnsiTheme="minorEastAsia" w:eastAsiaTheme="minorEastAsia" w:cstheme="minorEastAsia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</w:rPr>
        <w:t>报名单位（盖章）：</w:t>
      </w:r>
    </w:p>
    <w:tbl>
      <w:tblPr>
        <w:tblStyle w:val="10"/>
        <w:tblW w:w="8640" w:type="dxa"/>
        <w:tblInd w:w="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240"/>
        <w:gridCol w:w="1080"/>
        <w:gridCol w:w="1080"/>
        <w:gridCol w:w="1080"/>
        <w:gridCol w:w="1080"/>
      </w:tblGrid>
      <w:tr w14:paraId="62B11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40" w:type="dxa"/>
            <w:gridSpan w:val="6"/>
            <w:tcBorders>
              <w:top w:val="double" w:color="auto" w:sz="6" w:space="0"/>
              <w:left w:val="double" w:color="auto" w:sz="6" w:space="0"/>
              <w:bottom w:val="nil"/>
              <w:right w:val="double" w:color="000000" w:sz="6" w:space="0"/>
            </w:tcBorders>
            <w:shd w:val="clear" w:color="auto" w:fill="auto"/>
            <w:vAlign w:val="center"/>
          </w:tcPr>
          <w:p w14:paraId="741AEC3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审核确认：报名资料密封完整。</w:t>
            </w:r>
          </w:p>
        </w:tc>
      </w:tr>
      <w:tr w14:paraId="3E180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20" w:type="dxa"/>
            <w:gridSpan w:val="2"/>
            <w:tcBorders>
              <w:top w:val="nil"/>
              <w:left w:val="doub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B9F7D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采购人接收资料人员签名：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D2A9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报名人代表签名：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double" w:color="000000" w:sz="6" w:space="0"/>
            </w:tcBorders>
            <w:shd w:val="clear" w:color="auto" w:fill="auto"/>
            <w:vAlign w:val="center"/>
          </w:tcPr>
          <w:p w14:paraId="5D85EB2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CDCD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391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88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46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内页码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28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报名提交资料要求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0EB5A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 w14:paraId="5A931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36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300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D95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978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0CD57D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A9BE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0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2DA02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79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营业执照副本复印件（盖公章）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5AA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EC6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原件备查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5C939E6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30852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4F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F8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单位法定代表人证明书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378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48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03CB5F7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75066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96F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BE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法定代表人授权委托书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C8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DB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5BAE8EF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55090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D00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34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法人代表及被授权人身份证复印件（盖公章）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4DA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2DC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原件备查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6757091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04B41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C01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D8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信用证明（“信用中国”网站及“中国政府采购网”无违法失信记录或经营异常记录）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或声明（盖公章）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D9D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A85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网络截图打印件或声明函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48463A9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4136A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C6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81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-2147483648" w:after="0" w:afterLines="-2147483648"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报价信封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1C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A6B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原件密封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 w14:paraId="18577E9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18D57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08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C34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EE12C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十五运特许商品合规销售</w:t>
            </w:r>
          </w:p>
          <w:p w14:paraId="2647653B">
            <w:pPr>
              <w:widowControl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资质证明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934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14C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复印件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uble" w:color="auto" w:sz="6" w:space="0"/>
            </w:tcBorders>
            <w:shd w:val="clear" w:color="auto" w:fill="auto"/>
            <w:vAlign w:val="center"/>
          </w:tcPr>
          <w:p w14:paraId="11DF257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69362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080" w:type="dxa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9270944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B314932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承诺函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285F5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EEFAB5E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原件盖章</w:t>
            </w:r>
          </w:p>
        </w:tc>
        <w:tc>
          <w:tcPr>
            <w:tcW w:w="1080" w:type="dxa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vAlign w:val="center"/>
          </w:tcPr>
          <w:p w14:paraId="26770832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5C935BE5">
      <w:pPr>
        <w:widowControl/>
        <w:shd w:val="clear" w:color="auto" w:fill="FFFFFF"/>
        <w:snapToGrid w:val="0"/>
        <w:spacing w:beforeLines="50" w:afterLines="50" w:line="360" w:lineRule="auto"/>
        <w:jc w:val="left"/>
        <w:rPr>
          <w:rFonts w:asciiTheme="minorEastAsia" w:hAnsiTheme="minorEastAsia" w:eastAsiaTheme="minorEastAsia" w:cstheme="minorEastAsia"/>
          <w:kern w:val="0"/>
          <w:szCs w:val="21"/>
        </w:rPr>
      </w:pPr>
    </w:p>
    <w:p w14:paraId="30DD7816">
      <w:pPr>
        <w:widowControl/>
        <w:shd w:val="clear" w:color="auto" w:fill="FFFFFF"/>
        <w:ind w:right="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.此表一式两份，一份附于报名资料内首页，作为报名资料目录，另一份交由报名人代表；</w:t>
      </w:r>
    </w:p>
    <w:p w14:paraId="49BC3F4C">
      <w:pPr>
        <w:widowControl/>
        <w:shd w:val="clear" w:color="auto" w:fill="FFFFFF"/>
        <w:ind w:right="15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2.除报价信封单独密封外，其他纸质报名资料请按目录顺序自行装订成册并密封；</w:t>
      </w:r>
    </w:p>
    <w:p w14:paraId="182A584E">
      <w:pPr>
        <w:widowControl/>
        <w:shd w:val="clear" w:color="auto" w:fill="FFFFFF"/>
        <w:ind w:right="15"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</w:rPr>
        <w:t>3.本表“报名提交资料要求”中原件备查指报名人需在报名期间应采购人提出要求后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日内提供原件复查。</w:t>
      </w:r>
    </w:p>
    <w:sectPr>
      <w:footerReference r:id="rId3" w:type="default"/>
      <w:pgSz w:w="11906" w:h="16838"/>
      <w:pgMar w:top="1440" w:right="1800" w:bottom="1440" w:left="1800" w:header="851" w:footer="850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D173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2BEA11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2BEA11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2VhZDQ0NmVmOTI3YTFhYTUxYmY1NTFiNzBiMTQifQ=="/>
  </w:docVars>
  <w:rsids>
    <w:rsidRoot w:val="0CB831C8"/>
    <w:rsid w:val="03B70501"/>
    <w:rsid w:val="03E761A6"/>
    <w:rsid w:val="03F46990"/>
    <w:rsid w:val="07C56B31"/>
    <w:rsid w:val="0B0C72E7"/>
    <w:rsid w:val="0CB831C8"/>
    <w:rsid w:val="0E7175AF"/>
    <w:rsid w:val="10612913"/>
    <w:rsid w:val="114D2DB2"/>
    <w:rsid w:val="19A9084E"/>
    <w:rsid w:val="1E457CCD"/>
    <w:rsid w:val="1FFE0617"/>
    <w:rsid w:val="20AC376A"/>
    <w:rsid w:val="22A7378F"/>
    <w:rsid w:val="22D129B3"/>
    <w:rsid w:val="240C02ED"/>
    <w:rsid w:val="251A7B84"/>
    <w:rsid w:val="27E725E1"/>
    <w:rsid w:val="2A1838BA"/>
    <w:rsid w:val="2A61203A"/>
    <w:rsid w:val="2A700996"/>
    <w:rsid w:val="2B0117EC"/>
    <w:rsid w:val="2DF81343"/>
    <w:rsid w:val="2E8D4BF6"/>
    <w:rsid w:val="2ED07E7F"/>
    <w:rsid w:val="388E1987"/>
    <w:rsid w:val="3A9A190A"/>
    <w:rsid w:val="43944C8B"/>
    <w:rsid w:val="456F4189"/>
    <w:rsid w:val="457C283A"/>
    <w:rsid w:val="490F385F"/>
    <w:rsid w:val="4912018A"/>
    <w:rsid w:val="4BD062D4"/>
    <w:rsid w:val="4C255385"/>
    <w:rsid w:val="4C583D01"/>
    <w:rsid w:val="4E4B25D1"/>
    <w:rsid w:val="4F973403"/>
    <w:rsid w:val="4F987EC7"/>
    <w:rsid w:val="50DB57FC"/>
    <w:rsid w:val="52097085"/>
    <w:rsid w:val="52235BD8"/>
    <w:rsid w:val="52332BFB"/>
    <w:rsid w:val="6011365D"/>
    <w:rsid w:val="63254BAD"/>
    <w:rsid w:val="644A7AB6"/>
    <w:rsid w:val="653E4FAA"/>
    <w:rsid w:val="65DF0A5F"/>
    <w:rsid w:val="699656AD"/>
    <w:rsid w:val="69FE640A"/>
    <w:rsid w:val="6A861FB8"/>
    <w:rsid w:val="6BA967FD"/>
    <w:rsid w:val="6D9B7D7A"/>
    <w:rsid w:val="6FFA30BA"/>
    <w:rsid w:val="710E582F"/>
    <w:rsid w:val="71576E37"/>
    <w:rsid w:val="766E0D71"/>
    <w:rsid w:val="76DA60B3"/>
    <w:rsid w:val="782A0050"/>
    <w:rsid w:val="78787DF4"/>
    <w:rsid w:val="7C743857"/>
    <w:rsid w:val="7CB96764"/>
    <w:rsid w:val="7DEE6799"/>
    <w:rsid w:val="7FE6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spacing w:line="640" w:lineRule="exact"/>
      <w:ind w:firstLine="420" w:firstLineChars="200"/>
    </w:pPr>
    <w:rPr>
      <w:rFonts w:ascii="仿宋" w:hAnsi="仿宋" w:eastAsia="仿宋" w:cstheme="minorBidi"/>
      <w:sz w:val="32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0"/>
    <w:pPr>
      <w:widowControl/>
      <w:spacing w:before="0" w:after="100" w:line="276" w:lineRule="auto"/>
      <w:jc w:val="left"/>
    </w:pPr>
    <w:rPr>
      <w:kern w:val="0"/>
      <w:sz w:val="22"/>
    </w:r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Emphasis"/>
    <w:basedOn w:val="12"/>
    <w:autoRedefine/>
    <w:qFormat/>
    <w:uiPriority w:val="0"/>
    <w:rPr>
      <w:i/>
    </w:rPr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2024-02-01T06:35:00Z</dcterms:created>
  <dc:creator>ever</dc:creator>
  <cp:lastModifiedBy>ever</cp:lastModifiedBy>
  <cp:lastPrinted>2024-09-19T04:02:00Z</cp:lastPrinted>
  <dcterms:modified xsi:type="dcterms:W3CDTF">2025-06-10T03:29:53Z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8D4AA62E77E84C37893D39481D000DD1_13</vt:lpwstr>
  </property>
  <property fmtid="{D5CDD505-2E9C-101B-9397-08002B2CF9AE}" pid="4" name="KSOTemplateDocerSaveRecord">
    <vt:lpwstr>eyJoZGlkIjoiNTYxM2VhZDQ0NmVmOTI3YTFhYTUxYmY1NTFiNzBiMTQiLCJ1c2VySWQiOiI2MjQxODQ1MzcifQ==</vt:lpwstr>
  </property>
</Properties>
</file>