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宋体" w:hAnsi="宋体"/>
          <w:sz w:val="30"/>
          <w:szCs w:val="30"/>
        </w:rPr>
      </w:pPr>
    </w:p>
    <w:p>
      <w:pPr>
        <w:ind w:right="64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附件1:</w:t>
      </w:r>
      <w:bookmarkStart w:id="0" w:name="_Toc427597550"/>
      <w:bookmarkStart w:id="1" w:name="_Toc427835867"/>
    </w:p>
    <w:p>
      <w:pPr>
        <w:ind w:right="641"/>
        <w:jc w:val="center"/>
        <w:outlineLvl w:val="1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报名提交资料一览表</w:t>
      </w:r>
      <w:bookmarkEnd w:id="0"/>
      <w:bookmarkEnd w:id="1"/>
    </w:p>
    <w:p>
      <w:pPr>
        <w:widowControl/>
        <w:shd w:val="clear" w:color="auto" w:fill="FFFFFF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项目名称：2018年</w:t>
      </w:r>
      <w:r>
        <w:rPr>
          <w:rFonts w:hint="eastAsia" w:ascii="宋体" w:hAnsi="宋体" w:cs="Tahoma"/>
          <w:szCs w:val="21"/>
        </w:rPr>
        <w:t>体博会布展项目</w:t>
      </w: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hd w:val="clear" w:color="auto" w:fill="FFFFFF"/>
        <w:snapToGrid w:val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报名单位（盖章）：</w:t>
      </w:r>
    </w:p>
    <w:tbl>
      <w:tblPr>
        <w:tblStyle w:val="6"/>
        <w:tblW w:w="87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2119"/>
        <w:gridCol w:w="1146"/>
        <w:gridCol w:w="619"/>
        <w:gridCol w:w="231"/>
        <w:gridCol w:w="1134"/>
        <w:gridCol w:w="601"/>
        <w:gridCol w:w="1100"/>
        <w:gridCol w:w="12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8755" w:type="dxa"/>
            <w:gridSpan w:val="9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审核确认：采购人接收资料人员与报名人代表对以下报名资料共同核对，审核情况属实。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 w:hRule="atLeast"/>
          <w:tblHeader/>
        </w:trPr>
        <w:tc>
          <w:tcPr>
            <w:tcW w:w="2648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采购人接收资料人员签名：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报名人代表签名：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Header/>
        </w:trPr>
        <w:tc>
          <w:tcPr>
            <w:tcW w:w="529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26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内页码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报名提交资料要求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审核情况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tblHeader/>
        </w:trPr>
        <w:tc>
          <w:tcPr>
            <w:tcW w:w="529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（此栏不需申请人填写）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单位营业执照副本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3" w:hanging="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原件备查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Tahoma"/>
                <w:kern w:val="28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从工商部门等相关网站中打印的营业执照经营范围的内容页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3" w:hanging="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复印件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组织机构代码证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3" w:hanging="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复印件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税务登记证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3" w:hanging="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复印件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单位法定代表人证明书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申请人代表的法定代表人授权委托书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法人代表及被授权人身份证复印件（盖公章）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原件备查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报价信封（包含报价一览表1份）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原件密封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报价明细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原件密封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报名人单位简介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项目专业技术人员资质（设计布展施工方面）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投标人同类项目业绩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复印件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布展设计方案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项目总体实施组织方案（含展期服务、撤场内容）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2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其他资料（如有）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ind w:right="1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、此表一式两份，一份附于报名资料内首页，作为报名资料目录，另一份交由报名人代表。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widowControl/>
        <w:shd w:val="clear" w:color="auto" w:fill="FFFFFF"/>
        <w:ind w:right="-271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、此表原件审核情况栏及备注栏，报名单位须留空，由采购人接收资料人员审核后填写。</w:t>
      </w:r>
    </w:p>
    <w:p>
      <w:pPr>
        <w:widowControl/>
        <w:shd w:val="clear" w:color="auto" w:fill="FFFFFF"/>
        <w:ind w:right="-58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、表格中有修改情况，须经采购人接收资料人员和报名人代表共同签署。</w:t>
      </w:r>
    </w:p>
    <w:p>
      <w:r>
        <w:rPr>
          <w:rFonts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</w:rPr>
        <w:t>、本表“报名提交资料要求”中原件备查指报名人需在报名时提交原件供核查，并确保在报名期间应采购人提出要求后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日内提供原件复查。</w:t>
      </w:r>
      <w:bookmarkStart w:id="2" w:name="_GoBack"/>
      <w:bookmarkEnd w:id="2"/>
    </w:p>
    <w:sectPr>
      <w:footerReference r:id="rId4" w:type="first"/>
      <w:footerReference r:id="rId3" w:type="default"/>
      <w:pgSz w:w="11906" w:h="16838"/>
      <w:pgMar w:top="1089" w:right="1559" w:bottom="1440" w:left="1559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095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2CC"/>
    <w:rsid w:val="001432CC"/>
    <w:rsid w:val="00236333"/>
    <w:rsid w:val="002B4506"/>
    <w:rsid w:val="00527936"/>
    <w:rsid w:val="0069583A"/>
    <w:rsid w:val="69A275A6"/>
    <w:rsid w:val="6F4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脚 Char1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404</Words>
  <Characters>2306</Characters>
  <Lines>19</Lines>
  <Paragraphs>5</Paragraphs>
  <TotalTime>6</TotalTime>
  <ScaleCrop>false</ScaleCrop>
  <LinksUpToDate>false</LinksUpToDate>
  <CharactersWithSpaces>2705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2018-08-16T03:03:00Z</dcterms:created>
  <dc:creator>赵颖</dc:creator>
  <cp:lastModifiedBy>月1408163091</cp:lastModifiedBy>
  <dcterms:modified xsi:type="dcterms:W3CDTF">2018-08-16T03:32:28Z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